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EE4DA" w14:textId="41594732" w:rsidR="00FC2840" w:rsidRPr="00BA0BA1" w:rsidRDefault="00BA0BA1" w:rsidP="008461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DAFTAR PUSTAKA</w:t>
      </w:r>
    </w:p>
    <w:p w14:paraId="45F01A53" w14:textId="51C47916" w:rsidR="00FC2840" w:rsidRDefault="00FC2840" w:rsidP="008461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72EB83F" w14:textId="4A959641" w:rsidR="00B9089A" w:rsidRDefault="00B9089A" w:rsidP="00846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Abraham H. M, (2013).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Motivation and Personality. </w:t>
      </w:r>
      <w:r>
        <w:rPr>
          <w:rFonts w:ascii="Times New Roman" w:hAnsi="Times New Roman" w:cs="Times New Roman"/>
          <w:sz w:val="24"/>
          <w:szCs w:val="24"/>
          <w:lang w:val="id-ID"/>
        </w:rPr>
        <w:t>Rajawali, Jakarta.</w:t>
      </w:r>
    </w:p>
    <w:p w14:paraId="67B2100E" w14:textId="77777777" w:rsidR="00846194" w:rsidRPr="00B9089A" w:rsidRDefault="00846194" w:rsidP="00846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65F1769" w14:textId="351EDE20" w:rsidR="00FC2840" w:rsidRDefault="00FC2840" w:rsidP="0084619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Aguinis</w:t>
      </w:r>
      <w:r w:rsidR="00962FF2">
        <w:rPr>
          <w:rFonts w:ascii="Times New Roman" w:hAnsi="Times New Roman" w:cs="Times New Roman"/>
          <w:sz w:val="24"/>
          <w:szCs w:val="24"/>
          <w:lang w:val="id-ID"/>
        </w:rPr>
        <w:t xml:space="preserve">, H. (2014). </w:t>
      </w:r>
      <w:r w:rsidR="00962FF2">
        <w:rPr>
          <w:rFonts w:ascii="Times New Roman" w:hAnsi="Times New Roman" w:cs="Times New Roman"/>
          <w:i/>
          <w:sz w:val="24"/>
          <w:szCs w:val="24"/>
          <w:lang w:val="id-ID"/>
        </w:rPr>
        <w:t>Perfomance Management. United States of America Pearson.</w:t>
      </w:r>
    </w:p>
    <w:p w14:paraId="7C3C40D2" w14:textId="77777777" w:rsidR="00846194" w:rsidRDefault="00846194" w:rsidP="0084619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4911FEC5" w14:textId="2E8FB845" w:rsidR="00962FF2" w:rsidRDefault="00962FF2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962FF2">
        <w:rPr>
          <w:rFonts w:ascii="Times New Roman" w:hAnsi="Times New Roman" w:cs="Times New Roman"/>
          <w:sz w:val="24"/>
          <w:szCs w:val="24"/>
          <w:lang w:val="id-ID"/>
        </w:rPr>
        <w:t>Bernardin dan Rusell (2013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). Human Resource Management. New York : McGraw-Hill</w:t>
      </w:r>
    </w:p>
    <w:p w14:paraId="5A9CEBD5" w14:textId="77777777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0CED8ECE" w14:textId="61A0F79A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eastAsia="Times New Roman" w:hAnsi="Times New Roman"/>
          <w:sz w:val="24"/>
          <w:szCs w:val="24"/>
        </w:rPr>
      </w:pPr>
      <w:r w:rsidRPr="003B62D9">
        <w:rPr>
          <w:rFonts w:ascii="Times New Roman" w:hAnsi="Times New Roman"/>
          <w:sz w:val="24"/>
          <w:szCs w:val="24"/>
        </w:rPr>
        <w:t>Chad</w:t>
      </w:r>
      <w:r w:rsidR="002B6222">
        <w:rPr>
          <w:rFonts w:ascii="Times New Roman" w:hAnsi="Times New Roman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sz w:val="24"/>
          <w:szCs w:val="24"/>
        </w:rPr>
        <w:t xml:space="preserve"> H.V</w:t>
      </w:r>
      <w:r w:rsidR="002B6222">
        <w:rPr>
          <w:rFonts w:ascii="Times New Roman" w:hAnsi="Times New Roman"/>
          <w:sz w:val="24"/>
          <w:szCs w:val="24"/>
          <w:lang w:val="id-ID"/>
        </w:rPr>
        <w:t xml:space="preserve">, </w:t>
      </w:r>
      <w:r w:rsidRPr="003B62D9">
        <w:rPr>
          <w:rFonts w:ascii="Times New Roman" w:hAnsi="Times New Roman"/>
          <w:sz w:val="24"/>
          <w:szCs w:val="24"/>
        </w:rPr>
        <w:t>Herman A</w:t>
      </w:r>
      <w:r w:rsidR="002B6222">
        <w:rPr>
          <w:rFonts w:ascii="Times New Roman" w:hAnsi="Times New Roman"/>
          <w:sz w:val="24"/>
          <w:szCs w:val="24"/>
          <w:lang w:val="id-ID"/>
        </w:rPr>
        <w:t>.</w:t>
      </w:r>
      <w:r w:rsidRPr="003B62D9">
        <w:rPr>
          <w:rFonts w:ascii="Times New Roman" w:hAnsi="Times New Roman"/>
          <w:sz w:val="24"/>
          <w:szCs w:val="24"/>
        </w:rPr>
        <w:t>D</w:t>
      </w:r>
      <w:r w:rsidR="002B6222">
        <w:rPr>
          <w:rFonts w:ascii="Times New Roman" w:hAnsi="Times New Roman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sz w:val="24"/>
          <w:szCs w:val="24"/>
        </w:rPr>
        <w:t xml:space="preserve"> Mackey</w:t>
      </w:r>
      <w:r w:rsidR="002B6222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3B62D9">
        <w:rPr>
          <w:rFonts w:ascii="Times New Roman" w:hAnsi="Times New Roman"/>
          <w:sz w:val="24"/>
          <w:szCs w:val="24"/>
        </w:rPr>
        <w:t>P</w:t>
      </w:r>
      <w:r w:rsidR="002B6222">
        <w:rPr>
          <w:rFonts w:ascii="Times New Roman" w:hAnsi="Times New Roman"/>
          <w:sz w:val="24"/>
          <w:szCs w:val="24"/>
          <w:lang w:val="id-ID"/>
        </w:rPr>
        <w:t>.</w:t>
      </w:r>
      <w:r w:rsidRPr="003B62D9">
        <w:rPr>
          <w:rFonts w:ascii="Times New Roman" w:hAnsi="Times New Roman"/>
          <w:sz w:val="24"/>
          <w:szCs w:val="24"/>
        </w:rPr>
        <w:t>S</w:t>
      </w:r>
      <w:r w:rsidR="002B6222">
        <w:rPr>
          <w:rFonts w:ascii="Times New Roman" w:hAnsi="Times New Roman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62D9">
        <w:rPr>
          <w:rFonts w:ascii="Times New Roman" w:hAnsi="Times New Roman"/>
          <w:sz w:val="24"/>
          <w:szCs w:val="24"/>
        </w:rPr>
        <w:t>Deortentis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. </w:t>
      </w:r>
      <w:proofErr w:type="spellStart"/>
      <w:r w:rsidRPr="002B6222">
        <w:rPr>
          <w:rFonts w:ascii="Times New Roman" w:eastAsia="Times New Roman" w:hAnsi="Times New Roman"/>
          <w:bCs/>
          <w:i/>
          <w:kern w:val="36"/>
          <w:sz w:val="24"/>
          <w:szCs w:val="24"/>
        </w:rPr>
        <w:t>AMeta</w:t>
      </w:r>
      <w:proofErr w:type="spellEnd"/>
      <w:r w:rsidRPr="002B6222">
        <w:rPr>
          <w:rFonts w:ascii="Times New Roman" w:eastAsia="Times New Roman" w:hAnsi="Times New Roman"/>
          <w:bCs/>
          <w:i/>
          <w:kern w:val="36"/>
          <w:sz w:val="24"/>
          <w:szCs w:val="24"/>
        </w:rPr>
        <w:t>-Analysis of the Interactive, Additive, and Relative Effects of Cognitive Ability and Motivation on Performance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val="id-ID"/>
        </w:rPr>
        <w:t>.</w:t>
      </w:r>
      <w:r w:rsidRPr="00A05019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A05019">
        <w:rPr>
          <w:rFonts w:ascii="Times New Roman" w:eastAsia="Times New Roman" w:hAnsi="Times New Roman"/>
          <w:sz w:val="24"/>
          <w:szCs w:val="24"/>
        </w:rPr>
        <w:t xml:space="preserve">Volume: 44 </w:t>
      </w:r>
      <w:proofErr w:type="gramStart"/>
      <w:r w:rsidRPr="00A05019">
        <w:rPr>
          <w:rFonts w:ascii="Times New Roman" w:eastAsia="Times New Roman" w:hAnsi="Times New Roman"/>
          <w:sz w:val="24"/>
          <w:szCs w:val="24"/>
        </w:rPr>
        <w:t>issue</w:t>
      </w:r>
      <w:proofErr w:type="gramEnd"/>
      <w:r w:rsidRPr="00A05019">
        <w:rPr>
          <w:rFonts w:ascii="Times New Roman" w:eastAsia="Times New Roman" w:hAnsi="Times New Roman"/>
          <w:sz w:val="24"/>
          <w:szCs w:val="24"/>
        </w:rPr>
        <w:t xml:space="preserve">: 1, page(s): 249-279 </w:t>
      </w:r>
      <w:r w:rsidRPr="00A05019">
        <w:rPr>
          <w:rFonts w:ascii="Times New Roman" w:eastAsia="Times New Roman" w:hAnsi="Times New Roman"/>
          <w:bCs/>
          <w:sz w:val="24"/>
          <w:szCs w:val="24"/>
        </w:rPr>
        <w:t>Article first published</w:t>
      </w:r>
      <w:r w:rsidRPr="00A0501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A05019">
        <w:rPr>
          <w:rFonts w:ascii="Times New Roman" w:eastAsia="Times New Roman" w:hAnsi="Times New Roman"/>
          <w:bCs/>
          <w:sz w:val="24"/>
          <w:szCs w:val="24"/>
        </w:rPr>
        <w:t>online</w:t>
      </w:r>
      <w:r w:rsidRPr="00A05019">
        <w:rPr>
          <w:rFonts w:ascii="Times New Roman" w:eastAsia="Times New Roman" w:hAnsi="Times New Roman"/>
          <w:b/>
          <w:bCs/>
          <w:sz w:val="24"/>
          <w:szCs w:val="24"/>
        </w:rPr>
        <w:t>:</w:t>
      </w:r>
      <w:r w:rsidRPr="00A05019">
        <w:rPr>
          <w:rFonts w:ascii="Times New Roman" w:eastAsia="Times New Roman" w:hAnsi="Times New Roman"/>
          <w:sz w:val="24"/>
          <w:szCs w:val="24"/>
        </w:rPr>
        <w:t xml:space="preserve"> April 4, 2017; </w:t>
      </w:r>
      <w:r w:rsidRPr="00A05019">
        <w:rPr>
          <w:rFonts w:ascii="Times New Roman" w:eastAsia="Times New Roman" w:hAnsi="Times New Roman"/>
          <w:bCs/>
          <w:sz w:val="24"/>
          <w:szCs w:val="24"/>
        </w:rPr>
        <w:t>Issue published:</w:t>
      </w:r>
      <w:r w:rsidRPr="00A05019">
        <w:rPr>
          <w:rFonts w:ascii="Times New Roman" w:eastAsia="Times New Roman" w:hAnsi="Times New Roman"/>
          <w:sz w:val="24"/>
          <w:szCs w:val="24"/>
        </w:rPr>
        <w:t xml:space="preserve"> January 1, 2018</w:t>
      </w:r>
    </w:p>
    <w:p w14:paraId="75135573" w14:textId="77777777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5267AD6C" w14:textId="3BF1FAD7" w:rsidR="00B9089A" w:rsidRDefault="00962FF2" w:rsidP="00846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962FF2">
        <w:rPr>
          <w:rFonts w:ascii="Times New Roman" w:hAnsi="Times New Roman" w:cs="Times New Roman"/>
          <w:sz w:val="24"/>
          <w:szCs w:val="24"/>
          <w:lang w:val="id-ID"/>
        </w:rPr>
        <w:t xml:space="preserve">Dessler, G. (2015). </w:t>
      </w:r>
      <w:r w:rsidRPr="002B6222">
        <w:rPr>
          <w:rFonts w:ascii="Times New Roman" w:hAnsi="Times New Roman" w:cs="Times New Roman"/>
          <w:i/>
          <w:sz w:val="24"/>
          <w:szCs w:val="24"/>
          <w:lang w:val="id-ID"/>
        </w:rPr>
        <w:t>Manajemen Sumber Daya Manusia</w:t>
      </w:r>
      <w:r>
        <w:rPr>
          <w:rFonts w:ascii="Times New Roman" w:hAnsi="Times New Roman" w:cs="Times New Roman"/>
          <w:sz w:val="24"/>
          <w:szCs w:val="24"/>
          <w:lang w:val="id-ID"/>
        </w:rPr>
        <w:t>. Jakarta: Selemba Empat.</w:t>
      </w:r>
    </w:p>
    <w:p w14:paraId="4D30DB41" w14:textId="77777777" w:rsidR="002B6222" w:rsidRDefault="002B6222" w:rsidP="00846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E4CBE7" w14:textId="206F1C64" w:rsidR="00846194" w:rsidRDefault="00846194" w:rsidP="00846194">
      <w:pPr>
        <w:pStyle w:val="NoList1"/>
        <w:widowControl w:val="0"/>
        <w:autoSpaceDE w:val="0"/>
        <w:autoSpaceDN w:val="0"/>
        <w:spacing w:after="0" w:line="240" w:lineRule="auto"/>
        <w:ind w:left="993" w:hanging="993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Emmy</w:t>
      </w:r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E</w:t>
      </w:r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 xml:space="preserve">,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Noer</w:t>
      </w:r>
      <w:proofErr w:type="spellEnd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A</w:t>
      </w:r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Barlian</w:t>
      </w:r>
      <w:proofErr w:type="spellEnd"/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Jurnal</w:t>
      </w:r>
      <w:proofErr w:type="spellEnd"/>
      <w:r w:rsidRPr="00B53B17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Analisis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Motivasi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dan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Kinerja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Karywan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Klinik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Swasta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di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Kabupaten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Lumajang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Berdasarkan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Kompensasi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yang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Diberikan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id-ID"/>
        </w:rPr>
        <w:t>.</w:t>
      </w:r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Penelitian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Ilmu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  <w:lang w:val="en-US"/>
        </w:rPr>
        <w:t>Ekonom</w:t>
      </w:r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proofErr w:type="spellEnd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, Volume 8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Nomer</w:t>
      </w:r>
      <w:proofErr w:type="spellEnd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2|30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>.</w:t>
      </w:r>
    </w:p>
    <w:p w14:paraId="0E5780F0" w14:textId="77777777" w:rsidR="00846194" w:rsidRPr="00846194" w:rsidRDefault="00846194" w:rsidP="00846194">
      <w:pPr>
        <w:pStyle w:val="NoList1"/>
        <w:widowControl w:val="0"/>
        <w:autoSpaceDE w:val="0"/>
        <w:autoSpaceDN w:val="0"/>
        <w:spacing w:after="0" w:line="240" w:lineRule="auto"/>
        <w:ind w:left="993" w:hanging="993"/>
        <w:rPr>
          <w:rFonts w:ascii="Times New Roman" w:hAnsi="Times New Roman"/>
          <w:color w:val="000000"/>
          <w:sz w:val="24"/>
          <w:szCs w:val="24"/>
          <w:lang w:val="id-ID"/>
        </w:rPr>
      </w:pPr>
    </w:p>
    <w:p w14:paraId="6E74EA9D" w14:textId="4A2C4C12" w:rsidR="00B9089A" w:rsidRDefault="00B9089A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Gomez</w:t>
      </w:r>
      <w:r w:rsidR="002B6222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M, Balkin,</w:t>
      </w:r>
      <w:r w:rsidR="00846194">
        <w:rPr>
          <w:rFonts w:ascii="Times New Roman" w:hAnsi="Times New Roman" w:cs="Times New Roman"/>
          <w:sz w:val="24"/>
          <w:szCs w:val="24"/>
          <w:lang w:val="id-ID"/>
        </w:rPr>
        <w:t xml:space="preserve"> 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Cardy. (2012).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Managing Human Resources, Internasional Edition, Prentice Hall, Inc., New Jersey</w:t>
      </w:r>
    </w:p>
    <w:p w14:paraId="117A41FB" w14:textId="77777777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165975D5" w14:textId="1A41E293" w:rsidR="00962FF2" w:rsidRDefault="001A5F45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Hasibuan, M</w:t>
      </w:r>
      <w:r w:rsidR="00BA0BA1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S.P. (2013). </w:t>
      </w:r>
      <w:r w:rsidRPr="00BA0BA1">
        <w:rPr>
          <w:rFonts w:ascii="Times New Roman" w:hAnsi="Times New Roman" w:cs="Times New Roman"/>
          <w:i/>
          <w:sz w:val="24"/>
          <w:szCs w:val="24"/>
          <w:lang w:val="id-ID"/>
        </w:rPr>
        <w:t>Manajemen Sumber Daya Manusia, Edisi Revisi, Jakarta: Bumi Aksara.</w:t>
      </w:r>
      <w:r w:rsidR="00962FF2" w:rsidRPr="00BA0BA1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</w:p>
    <w:p w14:paraId="6C9DD134" w14:textId="77777777" w:rsidR="00846194" w:rsidRPr="00BA0BA1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010A3C55" w14:textId="7D6FB3BE" w:rsidR="001A5F45" w:rsidRDefault="001A5F45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Herzberg, F. (2013).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Herzberg”s Motivation-Hygiene Theory and Job Satisfation in The Malasian Retail Sector: The Mediating Effect Of Love Money. Sunway Unversity Malaysia: </w:t>
      </w:r>
      <w:r>
        <w:rPr>
          <w:rFonts w:ascii="Times New Roman" w:hAnsi="Times New Roman" w:cs="Times New Roman"/>
          <w:sz w:val="24"/>
          <w:szCs w:val="24"/>
          <w:lang w:val="id-ID"/>
        </w:rPr>
        <w:t>Teck Hang Tan and Amna Waheed.</w:t>
      </w:r>
    </w:p>
    <w:p w14:paraId="414F89F7" w14:textId="77777777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C26CB98" w14:textId="65BA71C5" w:rsidR="00BA0BA1" w:rsidRDefault="00BA0BA1" w:rsidP="00846194">
      <w:pPr>
        <w:spacing w:line="240" w:lineRule="auto"/>
        <w:ind w:left="993" w:hanging="99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(</w:t>
      </w:r>
      <w:hyperlink r:id="rId6" w:anchor="imgdii=DLhpZJVD1C0lsM:&amp;imgrc=xzqNY0z436DYAM" w:history="1">
        <w:r w:rsidRPr="00DA0B54">
          <w:rPr>
            <w:rStyle w:val="Hyperlink"/>
            <w:rFonts w:ascii="Times New Roman" w:hAnsi="Times New Roman"/>
            <w:b/>
            <w:sz w:val="24"/>
            <w:szCs w:val="24"/>
          </w:rPr>
          <w:t>https://www.google.com/search?q=Teori+Hierarki+Kebutuhan+Menurut++Maslow&amp;source=lnms&amp;tbm=isch&amp;sa=X&amp;ved=0ahUKEwjmn7W4up_eAhUWbisKHfddAOgQ_AUIDigB&amp;biw=1024&amp;bih=448#imgdii=DLhpZJVD1C0lsM:&amp;imgrc=xzqNY0z436DYAM</w:t>
        </w:r>
      </w:hyperlink>
      <w:r w:rsidRPr="00FE103A">
        <w:rPr>
          <w:rFonts w:ascii="Times New Roman" w:hAnsi="Times New Roman"/>
          <w:color w:val="000000"/>
          <w:sz w:val="24"/>
          <w:szCs w:val="24"/>
        </w:rPr>
        <w:t xml:space="preserve">:) Di </w:t>
      </w:r>
      <w:proofErr w:type="spellStart"/>
      <w:r w:rsidRPr="00FE103A">
        <w:rPr>
          <w:rFonts w:ascii="Times New Roman" w:hAnsi="Times New Roman"/>
          <w:color w:val="000000"/>
          <w:sz w:val="24"/>
          <w:szCs w:val="24"/>
        </w:rPr>
        <w:t>unduh</w:t>
      </w:r>
      <w:proofErr w:type="spellEnd"/>
      <w:r w:rsidRPr="00FE103A">
        <w:rPr>
          <w:rFonts w:ascii="Times New Roman" w:hAnsi="Times New Roman"/>
          <w:color w:val="000000"/>
          <w:sz w:val="24"/>
          <w:szCs w:val="24"/>
        </w:rPr>
        <w:t xml:space="preserve"> Google 10/24/2018.</w:t>
      </w:r>
    </w:p>
    <w:p w14:paraId="3CAB8475" w14:textId="6C30482C" w:rsidR="00846194" w:rsidRPr="002B6222" w:rsidRDefault="00846194" w:rsidP="00846194">
      <w:pPr>
        <w:pStyle w:val="NoList1"/>
        <w:widowControl w:val="0"/>
        <w:autoSpaceDE w:val="0"/>
        <w:autoSpaceDN w:val="0"/>
        <w:spacing w:after="0" w:line="240" w:lineRule="auto"/>
        <w:ind w:left="993" w:hanging="993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2F4B9D">
        <w:rPr>
          <w:rFonts w:ascii="Times New Roman" w:hAnsi="Times New Roman"/>
          <w:sz w:val="24"/>
          <w:szCs w:val="24"/>
          <w:lang w:val="en-US"/>
        </w:rPr>
        <w:t>Liwen</w:t>
      </w:r>
      <w:proofErr w:type="spellEnd"/>
      <w:r w:rsidR="002B6222">
        <w:rPr>
          <w:rFonts w:ascii="Times New Roman" w:hAnsi="Times New Roman"/>
          <w:sz w:val="24"/>
          <w:szCs w:val="24"/>
          <w:lang w:val="id-ID"/>
        </w:rPr>
        <w:t>,</w:t>
      </w:r>
      <w:r w:rsidRPr="002F4B9D">
        <w:rPr>
          <w:rFonts w:ascii="Times New Roman" w:hAnsi="Times New Roman"/>
          <w:sz w:val="24"/>
          <w:szCs w:val="24"/>
          <w:lang w:val="en-US"/>
        </w:rPr>
        <w:t xml:space="preserve"> W</w:t>
      </w:r>
      <w:r w:rsidR="002B6222">
        <w:rPr>
          <w:rFonts w:ascii="Times New Roman" w:hAnsi="Times New Roman"/>
          <w:sz w:val="24"/>
          <w:szCs w:val="24"/>
          <w:lang w:val="id-ID"/>
        </w:rPr>
        <w:t>,</w:t>
      </w:r>
      <w:r w:rsidRPr="002F4B9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2F4B9D">
        <w:rPr>
          <w:rFonts w:ascii="Times New Roman" w:hAnsi="Times New Roman"/>
          <w:sz w:val="24"/>
          <w:szCs w:val="24"/>
          <w:lang w:val="en-US"/>
        </w:rPr>
        <w:t>Zheng</w:t>
      </w:r>
      <w:r w:rsidR="002B6222">
        <w:rPr>
          <w:rFonts w:ascii="Times New Roman" w:hAnsi="Times New Roman"/>
          <w:sz w:val="24"/>
          <w:szCs w:val="24"/>
          <w:lang w:val="id-ID"/>
        </w:rPr>
        <w:t>,</w:t>
      </w:r>
      <w:r w:rsidRPr="002F4B9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B6222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F4B9D">
        <w:rPr>
          <w:rFonts w:ascii="Times New Roman" w:hAnsi="Times New Roman"/>
          <w:sz w:val="24"/>
          <w:szCs w:val="24"/>
          <w:lang w:val="en-US"/>
        </w:rPr>
        <w:t>Z</w:t>
      </w:r>
      <w:r w:rsidR="00CE27A1">
        <w:rPr>
          <w:rFonts w:ascii="Times New Roman" w:hAnsi="Times New Roman"/>
          <w:sz w:val="24"/>
          <w:szCs w:val="24"/>
          <w:lang w:val="id-ID"/>
        </w:rPr>
        <w:t>.K</w:t>
      </w:r>
      <w:proofErr w:type="gramEnd"/>
      <w:r w:rsidR="002B6222">
        <w:rPr>
          <w:rFonts w:ascii="Times New Roman" w:hAnsi="Times New Roman"/>
          <w:sz w:val="24"/>
          <w:szCs w:val="24"/>
          <w:lang w:val="id-ID"/>
        </w:rPr>
        <w:t>,</w:t>
      </w:r>
      <w:r w:rsidRPr="002F4B9D">
        <w:rPr>
          <w:rFonts w:ascii="Times New Roman" w:hAnsi="Times New Roman"/>
          <w:sz w:val="24"/>
          <w:szCs w:val="24"/>
          <w:lang w:val="en-US"/>
        </w:rPr>
        <w:t xml:space="preserve"> Zheng</w:t>
      </w:r>
      <w:r w:rsidR="002B6222">
        <w:rPr>
          <w:rFonts w:ascii="Times New Roman" w:hAnsi="Times New Roman"/>
          <w:sz w:val="24"/>
          <w:szCs w:val="24"/>
          <w:lang w:val="id-ID"/>
        </w:rPr>
        <w:t>,</w:t>
      </w:r>
      <w:r w:rsidRPr="002F4B9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B6222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F4B9D">
        <w:rPr>
          <w:rFonts w:ascii="Times New Roman" w:hAnsi="Times New Roman"/>
          <w:sz w:val="24"/>
          <w:szCs w:val="24"/>
          <w:lang w:val="en-US"/>
        </w:rPr>
        <w:t>Z</w:t>
      </w:r>
      <w:r w:rsidR="00CE27A1">
        <w:rPr>
          <w:rFonts w:ascii="Times New Roman" w:hAnsi="Times New Roman"/>
          <w:sz w:val="24"/>
          <w:szCs w:val="24"/>
          <w:lang w:val="id-ID"/>
        </w:rPr>
        <w:t>,</w:t>
      </w:r>
      <w:r w:rsidRPr="002F4B9D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B6222">
        <w:rPr>
          <w:rStyle w:val="title-text"/>
          <w:rFonts w:ascii="Times New Roman" w:hAnsi="Times New Roman"/>
          <w:i/>
          <w:sz w:val="24"/>
          <w:szCs w:val="24"/>
        </w:rPr>
        <w:t>How do incentives motivate absorptive capacity development? The mediating role of employee learning and relational contingencies</w:t>
      </w:r>
      <w:r w:rsidRPr="002F4B9D">
        <w:rPr>
          <w:rStyle w:val="title-text"/>
          <w:rFonts w:ascii="Times New Roman" w:hAnsi="Times New Roman"/>
          <w:sz w:val="24"/>
          <w:szCs w:val="24"/>
          <w:lang w:val="id-ID"/>
        </w:rPr>
        <w:t xml:space="preserve">. </w:t>
      </w:r>
      <w:r w:rsidRPr="002F4B9D">
        <w:rPr>
          <w:rFonts w:ascii="Times New Roman" w:hAnsi="Times New Roman"/>
          <w:sz w:val="24"/>
          <w:szCs w:val="24"/>
        </w:rPr>
        <w:t>Journal of Business Research Volume 85, April 2018, Pages 226-237</w:t>
      </w:r>
      <w:r w:rsidR="002B6222">
        <w:rPr>
          <w:rFonts w:ascii="Times New Roman" w:hAnsi="Times New Roman"/>
          <w:sz w:val="24"/>
          <w:szCs w:val="24"/>
          <w:lang w:val="id-ID"/>
        </w:rPr>
        <w:t>.</w:t>
      </w:r>
    </w:p>
    <w:p w14:paraId="1BF5B213" w14:textId="77777777" w:rsidR="00846194" w:rsidRPr="00846194" w:rsidRDefault="00846194" w:rsidP="00846194">
      <w:pPr>
        <w:pStyle w:val="NoList1"/>
        <w:widowControl w:val="0"/>
        <w:autoSpaceDE w:val="0"/>
        <w:autoSpaceDN w:val="0"/>
        <w:spacing w:after="0" w:line="240" w:lineRule="auto"/>
        <w:ind w:left="993" w:hanging="993"/>
        <w:rPr>
          <w:rFonts w:ascii="Times New Roman" w:eastAsia="Times New Roman" w:hAnsi="Times New Roman"/>
          <w:sz w:val="24"/>
          <w:szCs w:val="24"/>
        </w:rPr>
      </w:pPr>
    </w:p>
    <w:p w14:paraId="00B93517" w14:textId="58EFC1C6" w:rsidR="001A5F45" w:rsidRDefault="004F2451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Mangkunegara, A.A</w:t>
      </w:r>
      <w:r w:rsidR="00846194">
        <w:rPr>
          <w:rFonts w:ascii="Times New Roman" w:hAnsi="Times New Roman" w:cs="Times New Roman"/>
          <w:sz w:val="24"/>
          <w:szCs w:val="24"/>
          <w:lang w:val="id-ID"/>
        </w:rPr>
        <w:t xml:space="preserve"> 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Anwar</w:t>
      </w:r>
      <w:r w:rsidR="002B6222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P. (2013). </w:t>
      </w:r>
      <w:r w:rsidRPr="00BA0BA1">
        <w:rPr>
          <w:rFonts w:ascii="Times New Roman" w:hAnsi="Times New Roman" w:cs="Times New Roman"/>
          <w:i/>
          <w:sz w:val="24"/>
          <w:szCs w:val="24"/>
          <w:lang w:val="id-ID"/>
        </w:rPr>
        <w:t>Manajemen Sumber Daya Manusia Perusahaan, Bandung: PT Remaja Rosdakarya</w:t>
      </w:r>
      <w:r w:rsidR="002B6222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</w:p>
    <w:p w14:paraId="00E9B102" w14:textId="77777777" w:rsidR="002B6222" w:rsidRDefault="002B6222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640D0238" w14:textId="77777777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2F76D538" w14:textId="08A666F8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B62D9">
        <w:rPr>
          <w:rFonts w:ascii="Times New Roman" w:hAnsi="Times New Roman"/>
          <w:color w:val="000000"/>
          <w:sz w:val="24"/>
          <w:szCs w:val="24"/>
        </w:rPr>
        <w:lastRenderedPageBreak/>
        <w:t>Naufal</w:t>
      </w:r>
      <w:proofErr w:type="spellEnd"/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color w:val="000000"/>
          <w:sz w:val="24"/>
          <w:szCs w:val="24"/>
        </w:rPr>
        <w:t xml:space="preserve"> D</w:t>
      </w:r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.</w:t>
      </w:r>
      <w:r w:rsidRPr="003B62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</w:rPr>
        <w:t>Henanta</w:t>
      </w:r>
      <w:proofErr w:type="spellEnd"/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color w:val="000000"/>
          <w:sz w:val="24"/>
          <w:szCs w:val="24"/>
        </w:rPr>
        <w:t xml:space="preserve"> B</w:t>
      </w:r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.</w:t>
      </w:r>
      <w:r w:rsidRPr="003B62D9">
        <w:rPr>
          <w:rFonts w:ascii="Times New Roman" w:hAnsi="Times New Roman"/>
          <w:color w:val="000000"/>
          <w:sz w:val="24"/>
          <w:szCs w:val="24"/>
        </w:rPr>
        <w:t>S</w:t>
      </w:r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</w:rPr>
        <w:t>S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</w:rPr>
        <w:t>Hamidah</w:t>
      </w:r>
      <w:proofErr w:type="spellEnd"/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color w:val="000000"/>
          <w:sz w:val="24"/>
          <w:szCs w:val="24"/>
        </w:rPr>
        <w:t xml:space="preserve"> N</w:t>
      </w:r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.</w:t>
      </w:r>
      <w:r w:rsidRPr="003B62D9"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Pengaruh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Insentif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Material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dan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Insentif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gramStart"/>
      <w:r w:rsidRPr="002B6222">
        <w:rPr>
          <w:rFonts w:ascii="Times New Roman" w:hAnsi="Times New Roman"/>
          <w:i/>
          <w:color w:val="000000"/>
          <w:sz w:val="24"/>
          <w:szCs w:val="24"/>
        </w:rPr>
        <w:t>Non Material</w:t>
      </w:r>
      <w:proofErr w:type="gram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Terhadap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Kinerja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Karyawan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Dengan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Variabel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Mediator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Motivasi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Kerja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  <w:lang w:val="id-ID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Jurnal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Administrasi</w:t>
      </w:r>
      <w:proofErr w:type="spellEnd"/>
      <w:r w:rsidRPr="002B6222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B6222">
        <w:rPr>
          <w:rFonts w:ascii="Times New Roman" w:hAnsi="Times New Roman"/>
          <w:i/>
          <w:color w:val="000000"/>
          <w:sz w:val="24"/>
          <w:szCs w:val="24"/>
        </w:rPr>
        <w:t>Bisnis</w:t>
      </w:r>
      <w:proofErr w:type="spellEnd"/>
      <w:r w:rsidRPr="003B62D9">
        <w:rPr>
          <w:rFonts w:ascii="Times New Roman" w:hAnsi="Times New Roman"/>
          <w:color w:val="000000"/>
          <w:sz w:val="24"/>
          <w:szCs w:val="24"/>
        </w:rPr>
        <w:t xml:space="preserve"> (JAB) Vol. 63 No.1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</w:rPr>
        <w:t>Oktober</w:t>
      </w:r>
      <w:proofErr w:type="spellEnd"/>
      <w:r w:rsidRPr="003B62D9">
        <w:rPr>
          <w:rFonts w:ascii="Times New Roman" w:hAnsi="Times New Roman"/>
          <w:color w:val="000000"/>
          <w:sz w:val="24"/>
          <w:szCs w:val="24"/>
        </w:rPr>
        <w:t xml:space="preserve"> 2018</w:t>
      </w:r>
    </w:p>
    <w:p w14:paraId="43D784E5" w14:textId="77777777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C366D46" w14:textId="3E122852" w:rsidR="004F2451" w:rsidRDefault="00BA0BA1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Rivai, V</w:t>
      </w:r>
      <w:r w:rsidR="004F2451">
        <w:rPr>
          <w:rFonts w:ascii="Times New Roman" w:hAnsi="Times New Roman" w:cs="Times New Roman"/>
          <w:sz w:val="24"/>
          <w:szCs w:val="24"/>
          <w:lang w:val="id-ID"/>
        </w:rPr>
        <w:t xml:space="preserve">, (2013). </w:t>
      </w:r>
      <w:r w:rsidR="004F2451" w:rsidRPr="00BA0BA1">
        <w:rPr>
          <w:rFonts w:ascii="Times New Roman" w:hAnsi="Times New Roman" w:cs="Times New Roman"/>
          <w:i/>
          <w:sz w:val="24"/>
          <w:szCs w:val="24"/>
          <w:lang w:val="id-ID"/>
        </w:rPr>
        <w:t>Manajemen Sumber Daya Manusia Untuk Perusahaan (Dari Teori ke Praktek)</w:t>
      </w:r>
      <w:r w:rsidR="004F2451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4F2451" w:rsidRPr="00BA0BA1">
        <w:rPr>
          <w:rFonts w:ascii="Times New Roman" w:hAnsi="Times New Roman" w:cs="Times New Roman"/>
          <w:i/>
          <w:sz w:val="24"/>
          <w:szCs w:val="24"/>
          <w:lang w:val="id-ID"/>
        </w:rPr>
        <w:t>Jakarta: PT. Raja Grafindo Persada.</w:t>
      </w:r>
    </w:p>
    <w:p w14:paraId="59A1B78A" w14:textId="77777777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F0B0B6E" w14:textId="2C0B1C99" w:rsidR="008E0C68" w:rsidRDefault="008E0C68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Sarwoto. (2010). </w:t>
      </w:r>
      <w:r w:rsidRPr="00BA0BA1">
        <w:rPr>
          <w:rFonts w:ascii="Times New Roman" w:hAnsi="Times New Roman" w:cs="Times New Roman"/>
          <w:i/>
          <w:sz w:val="24"/>
          <w:szCs w:val="24"/>
          <w:lang w:val="id-ID"/>
        </w:rPr>
        <w:t>Dasar – Dasar Organisasi dan Manajemen, cetakan keenambelas. Jakarta: Ghalia Indonesia</w:t>
      </w:r>
    </w:p>
    <w:p w14:paraId="4154EFE6" w14:textId="77777777" w:rsidR="00846194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5C242E4" w14:textId="72842DFB" w:rsidR="001B7DF2" w:rsidRDefault="001B7DF2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Saydam, (2012). </w:t>
      </w:r>
      <w:r w:rsidRPr="00BA0BA1">
        <w:rPr>
          <w:rFonts w:ascii="Times New Roman" w:hAnsi="Times New Roman" w:cs="Times New Roman"/>
          <w:i/>
          <w:sz w:val="24"/>
          <w:szCs w:val="24"/>
          <w:lang w:val="id-ID"/>
        </w:rPr>
        <w:t>Manajemen Sumber Daya Manusia Jilid I, Gunung Agung, Jakarta.</w:t>
      </w:r>
    </w:p>
    <w:p w14:paraId="53E4F7CF" w14:textId="77777777" w:rsidR="00846194" w:rsidRPr="00BA0BA1" w:rsidRDefault="00846194" w:rsidP="0084619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188D0D0E" w14:textId="1203A355" w:rsidR="001B7DF2" w:rsidRDefault="001B7DF2" w:rsidP="00846194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Sirait, (2010). </w:t>
      </w:r>
      <w:r w:rsidRPr="00BA0BA1">
        <w:rPr>
          <w:rFonts w:ascii="Times New Roman" w:hAnsi="Times New Roman" w:cs="Times New Roman"/>
          <w:i/>
          <w:sz w:val="24"/>
          <w:szCs w:val="24"/>
          <w:lang w:val="id-ID"/>
        </w:rPr>
        <w:t>Memahami Aspek – Aspek Pengelolaan Sumber Daya Manusia dalam Organisasi</w:t>
      </w:r>
    </w:p>
    <w:p w14:paraId="309DB345" w14:textId="77777777" w:rsidR="00846194" w:rsidRPr="00BA0BA1" w:rsidRDefault="00846194" w:rsidP="00846194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763A9EF6" w14:textId="2CF32B2B" w:rsidR="001B7DF2" w:rsidRDefault="001B7DF2" w:rsidP="00846194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B7DF2">
        <w:rPr>
          <w:rFonts w:ascii="Times New Roman" w:hAnsi="Times New Roman" w:cs="Times New Roman"/>
          <w:sz w:val="24"/>
          <w:szCs w:val="24"/>
        </w:rPr>
        <w:t>Siаgiаn</w:t>
      </w:r>
      <w:proofErr w:type="spellEnd"/>
      <w:r w:rsidRPr="001B7DF2">
        <w:rPr>
          <w:rFonts w:ascii="Times New Roman" w:hAnsi="Times New Roman" w:cs="Times New Roman"/>
          <w:sz w:val="24"/>
          <w:szCs w:val="24"/>
        </w:rPr>
        <w:t xml:space="preserve">, S P.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Pr="001B7DF2"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Pr="001B7D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0BA1">
        <w:rPr>
          <w:rFonts w:ascii="Times New Roman" w:hAnsi="Times New Roman" w:cs="Times New Roman"/>
          <w:i/>
          <w:sz w:val="24"/>
          <w:szCs w:val="24"/>
        </w:rPr>
        <w:t>Mаnаjеmеn</w:t>
      </w:r>
      <w:proofErr w:type="spellEnd"/>
      <w:r w:rsidRPr="00BA0B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0BA1">
        <w:rPr>
          <w:rFonts w:ascii="Times New Roman" w:hAnsi="Times New Roman" w:cs="Times New Roman"/>
          <w:i/>
          <w:sz w:val="24"/>
          <w:szCs w:val="24"/>
        </w:rPr>
        <w:t>Sumbеr</w:t>
      </w:r>
      <w:proofErr w:type="spellEnd"/>
      <w:r w:rsidRPr="00BA0B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0BA1">
        <w:rPr>
          <w:rFonts w:ascii="Times New Roman" w:hAnsi="Times New Roman" w:cs="Times New Roman"/>
          <w:i/>
          <w:sz w:val="24"/>
          <w:szCs w:val="24"/>
        </w:rPr>
        <w:t>Dаyа</w:t>
      </w:r>
      <w:proofErr w:type="spellEnd"/>
      <w:r w:rsidRPr="00BA0B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0BA1">
        <w:rPr>
          <w:rFonts w:ascii="Times New Roman" w:hAnsi="Times New Roman" w:cs="Times New Roman"/>
          <w:i/>
          <w:sz w:val="24"/>
          <w:szCs w:val="24"/>
        </w:rPr>
        <w:t>Mаnusiа</w:t>
      </w:r>
      <w:proofErr w:type="spellEnd"/>
      <w:r w:rsidRPr="00BA0BA1">
        <w:rPr>
          <w:rFonts w:ascii="Times New Roman" w:hAnsi="Times New Roman" w:cs="Times New Roman"/>
          <w:i/>
          <w:sz w:val="24"/>
          <w:szCs w:val="24"/>
        </w:rPr>
        <w:t xml:space="preserve">. PT </w:t>
      </w:r>
      <w:proofErr w:type="spellStart"/>
      <w:r w:rsidRPr="00BA0BA1">
        <w:rPr>
          <w:rFonts w:ascii="Times New Roman" w:hAnsi="Times New Roman" w:cs="Times New Roman"/>
          <w:i/>
          <w:sz w:val="24"/>
          <w:szCs w:val="24"/>
        </w:rPr>
        <w:t>Bumi</w:t>
      </w:r>
      <w:proofErr w:type="spellEnd"/>
      <w:r w:rsidRPr="00BA0B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A0BA1">
        <w:rPr>
          <w:rFonts w:ascii="Times New Roman" w:hAnsi="Times New Roman" w:cs="Times New Roman"/>
          <w:i/>
          <w:sz w:val="24"/>
          <w:szCs w:val="24"/>
        </w:rPr>
        <w:t>Аksаrа</w:t>
      </w:r>
      <w:proofErr w:type="spellEnd"/>
      <w:r w:rsidRPr="00BA0BA1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BA0BA1">
        <w:rPr>
          <w:rFonts w:ascii="Times New Roman" w:hAnsi="Times New Roman" w:cs="Times New Roman"/>
          <w:i/>
          <w:sz w:val="24"/>
          <w:szCs w:val="24"/>
        </w:rPr>
        <w:t>Jаkаrtа</w:t>
      </w:r>
      <w:proofErr w:type="spellEnd"/>
      <w:r w:rsidRPr="00BA0BA1">
        <w:rPr>
          <w:rFonts w:ascii="Times New Roman" w:hAnsi="Times New Roman" w:cs="Times New Roman"/>
          <w:i/>
          <w:sz w:val="24"/>
          <w:szCs w:val="24"/>
        </w:rPr>
        <w:t>.</w:t>
      </w:r>
    </w:p>
    <w:p w14:paraId="07CBE6F1" w14:textId="77777777" w:rsidR="00846194" w:rsidRPr="00BA0BA1" w:rsidRDefault="00846194" w:rsidP="00846194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F12B25" w14:textId="3467689E" w:rsidR="001B7DF2" w:rsidRDefault="00FE103A" w:rsidP="00846194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Sutrisno, (2016). </w:t>
      </w:r>
      <w:r w:rsidRPr="00BA0BA1">
        <w:rPr>
          <w:rFonts w:ascii="Times New Roman" w:hAnsi="Times New Roman" w:cs="Times New Roman"/>
          <w:i/>
          <w:sz w:val="24"/>
          <w:szCs w:val="24"/>
          <w:lang w:val="id-ID"/>
        </w:rPr>
        <w:t>Manajemen Sumber Daya Manusia, Jakarta: Prenadamedia Group.</w:t>
      </w:r>
    </w:p>
    <w:p w14:paraId="7E2550A8" w14:textId="77777777" w:rsidR="00846194" w:rsidRPr="00BA0BA1" w:rsidRDefault="00846194" w:rsidP="00846194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23558ACC" w14:textId="7894465F" w:rsidR="00BA0BA1" w:rsidRDefault="00FE103A" w:rsidP="00846194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Sugiyono, (2014). </w:t>
      </w:r>
      <w:r w:rsidRPr="00BA0BA1">
        <w:rPr>
          <w:rFonts w:ascii="Times New Roman" w:hAnsi="Times New Roman" w:cs="Times New Roman"/>
          <w:i/>
          <w:sz w:val="24"/>
          <w:szCs w:val="24"/>
          <w:lang w:val="id-ID"/>
        </w:rPr>
        <w:t>Stastika Untuk Penelitian. Bandung: Alfabeta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B5CA8C3" w14:textId="684D45C2" w:rsidR="00846194" w:rsidRDefault="00846194" w:rsidP="00846194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\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116B6C06" w14:textId="23BA67D0" w:rsidR="00FE103A" w:rsidRDefault="00FE103A" w:rsidP="00846194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Wibowo, (2011). </w:t>
      </w:r>
      <w:r w:rsidRPr="00BA0BA1">
        <w:rPr>
          <w:rFonts w:ascii="Times New Roman" w:hAnsi="Times New Roman" w:cs="Times New Roman"/>
          <w:i/>
          <w:sz w:val="24"/>
          <w:szCs w:val="24"/>
          <w:lang w:val="id-ID"/>
        </w:rPr>
        <w:t>Manajemen Kinerja. Rajawali Pers. Jakarta</w:t>
      </w:r>
      <w:r w:rsidR="002F4B9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21CD20F" w14:textId="4BC738B6" w:rsidR="00B53B17" w:rsidRPr="002F4B9D" w:rsidRDefault="002F4B9D" w:rsidP="00846194">
      <w:pPr>
        <w:pStyle w:val="NoList1"/>
        <w:widowControl w:val="0"/>
        <w:autoSpaceDE w:val="0"/>
        <w:autoSpaceDN w:val="0"/>
        <w:spacing w:after="0" w:line="240" w:lineRule="auto"/>
        <w:ind w:left="993" w:hanging="993"/>
        <w:rPr>
          <w:rFonts w:ascii="Times New Roman" w:hAnsi="Times New Roman"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color w:val="000000"/>
          <w:sz w:val="24"/>
          <w:szCs w:val="24"/>
          <w:lang w:val="id-ID"/>
        </w:rPr>
        <w:t>.</w:t>
      </w:r>
    </w:p>
    <w:p w14:paraId="264785C8" w14:textId="08BC5A9A" w:rsidR="00B53B17" w:rsidRDefault="00B53B17" w:rsidP="00846194">
      <w:pPr>
        <w:pStyle w:val="NoList1"/>
        <w:widowControl w:val="0"/>
        <w:autoSpaceDE w:val="0"/>
        <w:autoSpaceDN w:val="0"/>
        <w:spacing w:after="0" w:line="240" w:lineRule="auto"/>
        <w:ind w:left="993" w:hanging="993"/>
        <w:rPr>
          <w:rFonts w:ascii="Times New Roman" w:hAnsi="Times New Roman"/>
          <w:color w:val="000000"/>
          <w:sz w:val="24"/>
          <w:szCs w:val="24"/>
          <w:lang w:val="id-ID"/>
        </w:rPr>
      </w:pPr>
      <w:proofErr w:type="spellStart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Yunita</w:t>
      </w:r>
      <w:proofErr w:type="spellEnd"/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,</w:t>
      </w:r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S</w:t>
      </w:r>
      <w:r w:rsidR="002B6222">
        <w:rPr>
          <w:rFonts w:ascii="Times New Roman" w:hAnsi="Times New Roman"/>
          <w:color w:val="000000"/>
          <w:sz w:val="24"/>
          <w:szCs w:val="24"/>
          <w:lang w:val="id-ID"/>
        </w:rPr>
        <w:t>.</w:t>
      </w:r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M. Al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Musadieq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id-ID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Pengaruh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Insentif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Terhadap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Kinerja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Dengan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Kepuasan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Kerja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Sebag</w:t>
      </w:r>
      <w:bookmarkStart w:id="0" w:name="_GoBack"/>
      <w:bookmarkEnd w:id="0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ai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Variabel</w:t>
      </w:r>
      <w:proofErr w:type="spellEnd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CE27A1">
        <w:rPr>
          <w:rFonts w:ascii="Times New Roman" w:hAnsi="Times New Roman"/>
          <w:i/>
          <w:color w:val="000000"/>
          <w:sz w:val="24"/>
          <w:szCs w:val="24"/>
          <w:lang w:val="en-US"/>
        </w:rPr>
        <w:t>Moderasi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id-ID"/>
        </w:rPr>
        <w:t>.</w:t>
      </w:r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Jurnal</w:t>
      </w:r>
      <w:proofErr w:type="spellEnd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Administrasi</w:t>
      </w:r>
      <w:proofErr w:type="spellEnd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Bisnis</w:t>
      </w:r>
      <w:proofErr w:type="spellEnd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(JAB) |Vol. 59 No.1 </w:t>
      </w:r>
      <w:proofErr w:type="spellStart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>Juni</w:t>
      </w:r>
      <w:proofErr w:type="spellEnd"/>
      <w:r w:rsidRPr="003B62D9">
        <w:rPr>
          <w:rFonts w:ascii="Times New Roman" w:hAnsi="Times New Roman"/>
          <w:color w:val="000000"/>
          <w:sz w:val="24"/>
          <w:szCs w:val="24"/>
          <w:lang w:val="en-US"/>
        </w:rPr>
        <w:t xml:space="preserve"> 2018|83</w:t>
      </w:r>
      <w:r w:rsidR="002F4B9D">
        <w:rPr>
          <w:rFonts w:ascii="Times New Roman" w:hAnsi="Times New Roman"/>
          <w:color w:val="000000"/>
          <w:sz w:val="24"/>
          <w:szCs w:val="24"/>
          <w:lang w:val="id-ID"/>
        </w:rPr>
        <w:t>.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</w:p>
    <w:p w14:paraId="20E40C32" w14:textId="249BFF45" w:rsidR="002F4B9D" w:rsidRDefault="002F4B9D" w:rsidP="00846194">
      <w:pPr>
        <w:pStyle w:val="NoList1"/>
        <w:widowControl w:val="0"/>
        <w:autoSpaceDE w:val="0"/>
        <w:autoSpaceDN w:val="0"/>
        <w:spacing w:after="0" w:line="240" w:lineRule="auto"/>
        <w:ind w:left="993" w:hanging="99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id-ID"/>
        </w:rPr>
        <w:t>.</w:t>
      </w:r>
      <w:r w:rsidR="00B53B17" w:rsidRPr="00A05019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65F8A98" w14:textId="77777777" w:rsidR="00B53B17" w:rsidRPr="002F4B9D" w:rsidRDefault="00B53B17" w:rsidP="00846194">
      <w:pPr>
        <w:pStyle w:val="NoList1"/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6A54B605" w14:textId="77777777" w:rsidR="00B53B17" w:rsidRPr="00B53B17" w:rsidRDefault="00B53B17" w:rsidP="00846194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id-ID"/>
        </w:rPr>
      </w:pPr>
    </w:p>
    <w:p w14:paraId="4ED7BEA0" w14:textId="77777777" w:rsidR="00B53B17" w:rsidRPr="00FE103A" w:rsidRDefault="00B53B17" w:rsidP="008461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5B8CDAD" w14:textId="77777777" w:rsidR="00FE103A" w:rsidRDefault="00FE103A" w:rsidP="0084619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DB73F9C" w14:textId="77777777" w:rsidR="00FE103A" w:rsidRPr="00FE103A" w:rsidRDefault="00FE103A" w:rsidP="0084619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A1034BD" w14:textId="77777777" w:rsidR="008E0C68" w:rsidRDefault="001B7DF2" w:rsidP="0084619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3AC4142C" w14:textId="77777777" w:rsidR="004F2451" w:rsidRPr="001A5F45" w:rsidRDefault="004F2451" w:rsidP="0084619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46A9D7" w14:textId="77777777" w:rsidR="00962FF2" w:rsidRPr="00962FF2" w:rsidRDefault="00962FF2" w:rsidP="00846194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</w:p>
    <w:p w14:paraId="24EE4605" w14:textId="77777777" w:rsidR="00FC2840" w:rsidRPr="00FC2840" w:rsidRDefault="00FC2840" w:rsidP="008461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sectPr w:rsidR="00FC2840" w:rsidRPr="00FC2840" w:rsidSect="00BA0BA1">
      <w:footerReference w:type="default" r:id="rId7"/>
      <w:pgSz w:w="11906" w:h="16838"/>
      <w:pgMar w:top="1701" w:right="1701" w:bottom="1701" w:left="2268" w:header="708" w:footer="708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854B2" w14:textId="77777777" w:rsidR="00EF05FE" w:rsidRDefault="00EF05FE" w:rsidP="00A5519C">
      <w:pPr>
        <w:spacing w:after="0" w:line="240" w:lineRule="auto"/>
      </w:pPr>
      <w:r>
        <w:separator/>
      </w:r>
    </w:p>
  </w:endnote>
  <w:endnote w:type="continuationSeparator" w:id="0">
    <w:p w14:paraId="43CCFF8A" w14:textId="77777777" w:rsidR="00EF05FE" w:rsidRDefault="00EF05FE" w:rsidP="00A55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28492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A4DFB6" w14:textId="6D6C6E92" w:rsidR="00A5519C" w:rsidRDefault="00A551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579B">
          <w:rPr>
            <w:noProof/>
          </w:rPr>
          <w:t>96</w:t>
        </w:r>
        <w:r>
          <w:rPr>
            <w:noProof/>
          </w:rPr>
          <w:fldChar w:fldCharType="end"/>
        </w:r>
      </w:p>
    </w:sdtContent>
  </w:sdt>
  <w:p w14:paraId="1BF01296" w14:textId="77777777" w:rsidR="00A5519C" w:rsidRDefault="00A55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C247A" w14:textId="77777777" w:rsidR="00EF05FE" w:rsidRDefault="00EF05FE" w:rsidP="00A5519C">
      <w:pPr>
        <w:spacing w:after="0" w:line="240" w:lineRule="auto"/>
      </w:pPr>
      <w:r>
        <w:separator/>
      </w:r>
    </w:p>
  </w:footnote>
  <w:footnote w:type="continuationSeparator" w:id="0">
    <w:p w14:paraId="4FDFDC41" w14:textId="77777777" w:rsidR="00EF05FE" w:rsidRDefault="00EF05FE" w:rsidP="00A551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2840"/>
    <w:rsid w:val="0001579B"/>
    <w:rsid w:val="001A5F45"/>
    <w:rsid w:val="001B7DF2"/>
    <w:rsid w:val="00220502"/>
    <w:rsid w:val="002B6222"/>
    <w:rsid w:val="002F4B9D"/>
    <w:rsid w:val="004F2451"/>
    <w:rsid w:val="00654B48"/>
    <w:rsid w:val="00846194"/>
    <w:rsid w:val="008E0C68"/>
    <w:rsid w:val="00962FF2"/>
    <w:rsid w:val="00A5519C"/>
    <w:rsid w:val="00B53B17"/>
    <w:rsid w:val="00B616C8"/>
    <w:rsid w:val="00B9089A"/>
    <w:rsid w:val="00BA0BA1"/>
    <w:rsid w:val="00CE27A1"/>
    <w:rsid w:val="00EF05FE"/>
    <w:rsid w:val="00FC2840"/>
    <w:rsid w:val="00FE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8048"/>
  <w15:docId w15:val="{108B0E14-C949-4569-A8E7-3632ED8DD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2840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B53B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E103A"/>
    <w:rPr>
      <w:color w:val="0000FF"/>
      <w:u w:val="single"/>
    </w:rPr>
  </w:style>
  <w:style w:type="paragraph" w:customStyle="1" w:styleId="NoList1">
    <w:name w:val="No List1"/>
    <w:semiHidden/>
    <w:rsid w:val="00B53B17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customStyle="1" w:styleId="Heading1Char">
    <w:name w:val="Heading 1 Char"/>
    <w:basedOn w:val="DefaultParagraphFont"/>
    <w:link w:val="Heading1"/>
    <w:uiPriority w:val="9"/>
    <w:rsid w:val="00B53B17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title-text">
    <w:name w:val="title-text"/>
    <w:rsid w:val="00B53B17"/>
  </w:style>
  <w:style w:type="paragraph" w:styleId="Header">
    <w:name w:val="header"/>
    <w:basedOn w:val="Normal"/>
    <w:link w:val="HeaderChar"/>
    <w:uiPriority w:val="99"/>
    <w:unhideWhenUsed/>
    <w:rsid w:val="00A55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19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55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19C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6C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0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search?q=Teori+Hierarki+Kebutuhan+Menurut++Maslow&amp;source=lnms&amp;tbm=isch&amp;sa=X&amp;ved=0ahUKEwjmn7W4up_eAhUWbisKHfddAOgQ_AUIDigB&amp;biw=1024&amp;bih=44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AZZAM</cp:lastModifiedBy>
  <cp:revision>5</cp:revision>
  <cp:lastPrinted>2019-04-15T05:08:00Z</cp:lastPrinted>
  <dcterms:created xsi:type="dcterms:W3CDTF">2019-02-25T11:22:00Z</dcterms:created>
  <dcterms:modified xsi:type="dcterms:W3CDTF">2019-04-15T05:13:00Z</dcterms:modified>
</cp:coreProperties>
</file>